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66F0" w14:textId="77777777" w:rsidR="00F2792D" w:rsidRPr="00D3497E" w:rsidRDefault="00F2792D">
      <w:pPr>
        <w:rPr>
          <w:rFonts w:ascii="Verdana" w:hAnsi="Verdana"/>
          <w:color w:val="000000" w:themeColor="text1"/>
        </w:rPr>
      </w:pPr>
    </w:p>
    <w:p w14:paraId="1ED7461D" w14:textId="07C9DE42" w:rsidR="00504A5E" w:rsidRPr="00D3497E" w:rsidRDefault="00504A5E" w:rsidP="001D2E05">
      <w:pPr>
        <w:pStyle w:val="Header"/>
        <w:jc w:val="center"/>
        <w:rPr>
          <w:rFonts w:ascii="Times New Roman" w:hAnsi="Times New Roman" w:cs="Times New Roman"/>
          <w:color w:val="000000" w:themeColor="text1"/>
          <w:sz w:val="40"/>
          <w:szCs w:val="40"/>
          <w:lang w:val="en-GB"/>
        </w:rPr>
      </w:pPr>
      <w:r w:rsidRPr="00D3497E">
        <w:rPr>
          <w:rFonts w:ascii="Times New Roman" w:hAnsi="Times New Roman" w:cs="Times New Roman"/>
          <w:color w:val="000000" w:themeColor="text1"/>
          <w:sz w:val="40"/>
          <w:szCs w:val="40"/>
          <w:lang w:val="en-GB"/>
        </w:rPr>
        <w:t>Expression of Interest</w:t>
      </w:r>
      <w:r w:rsidR="00145279" w:rsidRPr="00D3497E">
        <w:rPr>
          <w:rFonts w:ascii="Times New Roman" w:hAnsi="Times New Roman" w:cs="Times New Roman"/>
          <w:color w:val="000000" w:themeColor="text1"/>
          <w:sz w:val="40"/>
          <w:szCs w:val="40"/>
          <w:lang w:val="en-GB"/>
        </w:rPr>
        <w:t xml:space="preserve"> (EoI)</w:t>
      </w:r>
      <w:r w:rsidRPr="00D3497E">
        <w:rPr>
          <w:rFonts w:ascii="Times New Roman" w:hAnsi="Times New Roman" w:cs="Times New Roman"/>
          <w:color w:val="000000" w:themeColor="text1"/>
          <w:sz w:val="40"/>
          <w:szCs w:val="40"/>
          <w:lang w:val="en-GB"/>
        </w:rPr>
        <w:t xml:space="preserve"> Form and Guidelines</w:t>
      </w:r>
    </w:p>
    <w:p w14:paraId="7641CF73" w14:textId="77777777" w:rsidR="00504A5E" w:rsidRPr="00D3497E" w:rsidRDefault="00504A5E">
      <w:pPr>
        <w:rPr>
          <w:rFonts w:ascii="Verdana" w:hAnsi="Verdana" w:cs="Times New Roman"/>
          <w:b/>
          <w:bCs/>
          <w:color w:val="000000" w:themeColor="text1"/>
        </w:rPr>
      </w:pPr>
    </w:p>
    <w:p w14:paraId="359F13D7" w14:textId="66602E2A" w:rsidR="00E43114" w:rsidRPr="00D3497E" w:rsidRDefault="00E43114" w:rsidP="001D2E05">
      <w:pPr>
        <w:jc w:val="center"/>
        <w:rPr>
          <w:rFonts w:ascii="Verdana" w:hAnsi="Verdana" w:cs="Times New Roman"/>
          <w:b/>
          <w:bCs/>
          <w:color w:val="000000" w:themeColor="text1"/>
        </w:rPr>
      </w:pPr>
      <w:r w:rsidRPr="00D3497E">
        <w:rPr>
          <w:rFonts w:ascii="Verdana" w:hAnsi="Verdana" w:cs="Times New Roman"/>
          <w:b/>
          <w:bCs/>
          <w:color w:val="000000" w:themeColor="text1"/>
        </w:rPr>
        <w:t>EOI submission form and profile of organizers</w:t>
      </w:r>
    </w:p>
    <w:p w14:paraId="310E1DA9" w14:textId="77777777" w:rsidR="00E43114" w:rsidRPr="00D3497E" w:rsidRDefault="00E43114">
      <w:pPr>
        <w:rPr>
          <w:rFonts w:ascii="Verdana" w:hAnsi="Verdana"/>
          <w:color w:val="000000" w:themeColor="text1"/>
        </w:rPr>
      </w:pPr>
    </w:p>
    <w:tbl>
      <w:tblPr>
        <w:tblStyle w:val="TableGrid"/>
        <w:tblW w:w="0" w:type="auto"/>
        <w:tblLook w:val="04A0" w:firstRow="1" w:lastRow="0" w:firstColumn="1" w:lastColumn="0" w:noHBand="0" w:noVBand="1"/>
      </w:tblPr>
      <w:tblGrid>
        <w:gridCol w:w="4390"/>
        <w:gridCol w:w="4626"/>
      </w:tblGrid>
      <w:tr w:rsidR="00E43114" w:rsidRPr="00D3497E" w14:paraId="35DC5368" w14:textId="77777777" w:rsidTr="00215EB7">
        <w:tc>
          <w:tcPr>
            <w:tcW w:w="4390" w:type="dxa"/>
          </w:tcPr>
          <w:p w14:paraId="4CAC9A3C" w14:textId="75881422" w:rsidR="00E43114" w:rsidRPr="00D3497E" w:rsidRDefault="00E43114">
            <w:pPr>
              <w:rPr>
                <w:rFonts w:ascii="Times New Roman" w:hAnsi="Times New Roman" w:cs="Times New Roman"/>
                <w:b/>
                <w:bCs/>
                <w:color w:val="000000" w:themeColor="text1"/>
                <w:sz w:val="24"/>
                <w:szCs w:val="24"/>
              </w:rPr>
            </w:pPr>
            <w:r w:rsidRPr="00D3497E">
              <w:rPr>
                <w:rFonts w:ascii="Times New Roman" w:hAnsi="Times New Roman" w:cs="Times New Roman"/>
                <w:b/>
                <w:bCs/>
                <w:color w:val="000000" w:themeColor="text1"/>
                <w:sz w:val="24"/>
                <w:szCs w:val="24"/>
              </w:rPr>
              <w:t>Organizer details</w:t>
            </w:r>
          </w:p>
        </w:tc>
        <w:tc>
          <w:tcPr>
            <w:tcW w:w="4626" w:type="dxa"/>
          </w:tcPr>
          <w:p w14:paraId="14A5C0A6" w14:textId="382EBEA9" w:rsidR="00E43114" w:rsidRPr="00D3497E" w:rsidRDefault="00E43114">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Name of the proposer </w:t>
            </w:r>
          </w:p>
        </w:tc>
      </w:tr>
      <w:tr w:rsidR="0000237F" w:rsidRPr="00D3497E" w14:paraId="23ED3E79" w14:textId="77777777" w:rsidTr="00215EB7">
        <w:tc>
          <w:tcPr>
            <w:tcW w:w="4390" w:type="dxa"/>
          </w:tcPr>
          <w:p w14:paraId="55E112BE" w14:textId="77777777" w:rsidR="0000237F" w:rsidRPr="00D3497E" w:rsidRDefault="0000237F">
            <w:pPr>
              <w:rPr>
                <w:rFonts w:ascii="Times New Roman" w:hAnsi="Times New Roman" w:cs="Times New Roman"/>
                <w:color w:val="000000" w:themeColor="text1"/>
                <w:sz w:val="24"/>
                <w:szCs w:val="24"/>
              </w:rPr>
            </w:pPr>
          </w:p>
        </w:tc>
        <w:tc>
          <w:tcPr>
            <w:tcW w:w="4626" w:type="dxa"/>
          </w:tcPr>
          <w:p w14:paraId="3698EDF2" w14:textId="165E2DB9" w:rsidR="0000237F" w:rsidRPr="00D3497E" w:rsidRDefault="0000237F">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ESI Zone/chapter</w:t>
            </w:r>
            <w:r w:rsidR="007F4EC8" w:rsidRPr="00D3497E">
              <w:rPr>
                <w:rFonts w:ascii="Times New Roman" w:hAnsi="Times New Roman" w:cs="Times New Roman"/>
                <w:color w:val="000000" w:themeColor="text1"/>
                <w:sz w:val="24"/>
                <w:szCs w:val="24"/>
              </w:rPr>
              <w:t>/ESI units in Universities</w:t>
            </w:r>
          </w:p>
        </w:tc>
      </w:tr>
      <w:tr w:rsidR="00E43114" w:rsidRPr="00D3497E" w14:paraId="62498D7E" w14:textId="77777777" w:rsidTr="00215EB7">
        <w:tc>
          <w:tcPr>
            <w:tcW w:w="4390" w:type="dxa"/>
          </w:tcPr>
          <w:p w14:paraId="607891F9" w14:textId="77777777" w:rsidR="00E43114" w:rsidRPr="00D3497E" w:rsidRDefault="00E43114">
            <w:pPr>
              <w:rPr>
                <w:rFonts w:ascii="Times New Roman" w:hAnsi="Times New Roman" w:cs="Times New Roman"/>
                <w:color w:val="000000" w:themeColor="text1"/>
                <w:sz w:val="24"/>
                <w:szCs w:val="24"/>
              </w:rPr>
            </w:pPr>
          </w:p>
        </w:tc>
        <w:tc>
          <w:tcPr>
            <w:tcW w:w="4626" w:type="dxa"/>
          </w:tcPr>
          <w:p w14:paraId="0C84EB75" w14:textId="7CB566FD" w:rsidR="00E43114" w:rsidRPr="00D3497E" w:rsidRDefault="0000237F">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Affiliation </w:t>
            </w:r>
          </w:p>
        </w:tc>
      </w:tr>
      <w:tr w:rsidR="000430C0" w:rsidRPr="00D3497E" w14:paraId="71E9F600" w14:textId="77777777" w:rsidTr="00215EB7">
        <w:tc>
          <w:tcPr>
            <w:tcW w:w="4390" w:type="dxa"/>
          </w:tcPr>
          <w:p w14:paraId="3AC5F822" w14:textId="77777777" w:rsidR="000430C0" w:rsidRPr="00D3497E" w:rsidRDefault="000430C0" w:rsidP="000430C0">
            <w:pPr>
              <w:rPr>
                <w:rFonts w:ascii="Times New Roman" w:hAnsi="Times New Roman" w:cs="Times New Roman"/>
                <w:color w:val="000000" w:themeColor="text1"/>
                <w:sz w:val="24"/>
                <w:szCs w:val="24"/>
              </w:rPr>
            </w:pPr>
          </w:p>
        </w:tc>
        <w:tc>
          <w:tcPr>
            <w:tcW w:w="4626" w:type="dxa"/>
          </w:tcPr>
          <w:p w14:paraId="57CD16A1" w14:textId="24B164A1"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Contact details </w:t>
            </w:r>
          </w:p>
        </w:tc>
      </w:tr>
      <w:tr w:rsidR="000430C0" w:rsidRPr="00D3497E" w14:paraId="10C1DED4" w14:textId="77777777" w:rsidTr="00215EB7">
        <w:tc>
          <w:tcPr>
            <w:tcW w:w="4390" w:type="dxa"/>
          </w:tcPr>
          <w:p w14:paraId="378F6433" w14:textId="77777777" w:rsidR="000430C0" w:rsidRPr="00D3497E" w:rsidRDefault="000430C0" w:rsidP="000430C0">
            <w:pPr>
              <w:rPr>
                <w:rFonts w:ascii="Times New Roman" w:hAnsi="Times New Roman" w:cs="Times New Roman"/>
                <w:color w:val="000000" w:themeColor="text1"/>
                <w:sz w:val="24"/>
                <w:szCs w:val="24"/>
              </w:rPr>
            </w:pPr>
          </w:p>
        </w:tc>
        <w:tc>
          <w:tcPr>
            <w:tcW w:w="4626" w:type="dxa"/>
          </w:tcPr>
          <w:p w14:paraId="1303B84B" w14:textId="0D36E395"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Email ID: </w:t>
            </w:r>
          </w:p>
        </w:tc>
      </w:tr>
      <w:tr w:rsidR="000430C0" w:rsidRPr="00D3497E" w14:paraId="78321B07" w14:textId="77777777" w:rsidTr="00215EB7">
        <w:tc>
          <w:tcPr>
            <w:tcW w:w="4390" w:type="dxa"/>
          </w:tcPr>
          <w:p w14:paraId="788E2CBA" w14:textId="77777777" w:rsidR="000430C0" w:rsidRPr="00D3497E" w:rsidRDefault="000430C0" w:rsidP="000430C0">
            <w:pPr>
              <w:rPr>
                <w:rFonts w:ascii="Times New Roman" w:hAnsi="Times New Roman" w:cs="Times New Roman"/>
                <w:color w:val="000000" w:themeColor="text1"/>
                <w:sz w:val="24"/>
                <w:szCs w:val="24"/>
              </w:rPr>
            </w:pPr>
          </w:p>
        </w:tc>
        <w:tc>
          <w:tcPr>
            <w:tcW w:w="4626" w:type="dxa"/>
          </w:tcPr>
          <w:p w14:paraId="0156C0E1" w14:textId="734351A4"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Mobile :</w:t>
            </w:r>
          </w:p>
        </w:tc>
      </w:tr>
      <w:tr w:rsidR="000430C0" w:rsidRPr="00D3497E" w14:paraId="4C970BF6" w14:textId="77777777" w:rsidTr="00215EB7">
        <w:tc>
          <w:tcPr>
            <w:tcW w:w="4390" w:type="dxa"/>
          </w:tcPr>
          <w:p w14:paraId="21684991" w14:textId="7D379EAB"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Proposed period of the event in 202</w:t>
            </w:r>
            <w:r w:rsidR="007F4EC8" w:rsidRPr="00D3497E">
              <w:rPr>
                <w:rFonts w:ascii="Times New Roman" w:hAnsi="Times New Roman" w:cs="Times New Roman"/>
                <w:color w:val="000000" w:themeColor="text1"/>
                <w:sz w:val="24"/>
                <w:szCs w:val="24"/>
              </w:rPr>
              <w:t>6</w:t>
            </w:r>
          </w:p>
          <w:p w14:paraId="3543CA97" w14:textId="54ABA2B2"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(indicate the month) </w:t>
            </w:r>
          </w:p>
        </w:tc>
        <w:tc>
          <w:tcPr>
            <w:tcW w:w="4626" w:type="dxa"/>
          </w:tcPr>
          <w:p w14:paraId="04BFC938"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16002DA0" w14:textId="77777777" w:rsidTr="00215EB7">
        <w:tc>
          <w:tcPr>
            <w:tcW w:w="4390" w:type="dxa"/>
          </w:tcPr>
          <w:p w14:paraId="0582A00D"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Availability of Auditorium for inauguration and valedictory programmes  (Yes/No)</w:t>
            </w:r>
          </w:p>
          <w:p w14:paraId="7472DFBC" w14:textId="77777777" w:rsidR="000430C0" w:rsidRPr="00D3497E" w:rsidRDefault="000430C0" w:rsidP="000430C0">
            <w:pPr>
              <w:rPr>
                <w:rFonts w:ascii="Times New Roman" w:hAnsi="Times New Roman" w:cs="Times New Roman"/>
                <w:color w:val="000000" w:themeColor="text1"/>
                <w:sz w:val="24"/>
                <w:szCs w:val="24"/>
              </w:rPr>
            </w:pPr>
          </w:p>
          <w:p w14:paraId="726070BD" w14:textId="76C4BC25"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(should be able to hold a minimum of 200 persons)</w:t>
            </w:r>
          </w:p>
          <w:p w14:paraId="1EFB2529" w14:textId="5153A58D" w:rsidR="000430C0" w:rsidRPr="00D3497E" w:rsidRDefault="000430C0" w:rsidP="000430C0">
            <w:pPr>
              <w:rPr>
                <w:rFonts w:ascii="Times New Roman" w:hAnsi="Times New Roman" w:cs="Times New Roman"/>
                <w:color w:val="000000" w:themeColor="text1"/>
                <w:sz w:val="24"/>
                <w:szCs w:val="24"/>
              </w:rPr>
            </w:pPr>
          </w:p>
        </w:tc>
        <w:tc>
          <w:tcPr>
            <w:tcW w:w="4626" w:type="dxa"/>
          </w:tcPr>
          <w:p w14:paraId="79D52038" w14:textId="4200DFCD"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Availability of Auditorium: </w:t>
            </w:r>
          </w:p>
          <w:p w14:paraId="7DACF816" w14:textId="77777777" w:rsidR="000430C0" w:rsidRPr="00D3497E" w:rsidRDefault="000430C0" w:rsidP="000430C0">
            <w:pPr>
              <w:rPr>
                <w:rFonts w:ascii="Times New Roman" w:hAnsi="Times New Roman" w:cs="Times New Roman"/>
                <w:color w:val="000000" w:themeColor="text1"/>
                <w:sz w:val="24"/>
                <w:szCs w:val="24"/>
              </w:rPr>
            </w:pPr>
          </w:p>
          <w:p w14:paraId="2736DD1C" w14:textId="01C85B13"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Seating capacity : </w:t>
            </w:r>
          </w:p>
          <w:p w14:paraId="23CD4C98"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435C21F2" w14:textId="77777777" w:rsidTr="00215EB7">
        <w:tc>
          <w:tcPr>
            <w:tcW w:w="4390" w:type="dxa"/>
          </w:tcPr>
          <w:p w14:paraId="07E60AE2" w14:textId="67CC81CF"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Availability of Meeting Hall facility for conducting parallel/virtual sessions (Yes/No).</w:t>
            </w:r>
          </w:p>
          <w:p w14:paraId="03CFCEBB" w14:textId="1D8CF38B"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If Yes, indicate the seating capacity of the Hall </w:t>
            </w:r>
          </w:p>
          <w:p w14:paraId="6400D81B" w14:textId="7E3AF13A" w:rsidR="000430C0" w:rsidRPr="00D3497E" w:rsidRDefault="000430C0" w:rsidP="000430C0">
            <w:pPr>
              <w:rPr>
                <w:rFonts w:ascii="Times New Roman" w:hAnsi="Times New Roman" w:cs="Times New Roman"/>
                <w:color w:val="000000" w:themeColor="text1"/>
                <w:sz w:val="24"/>
                <w:szCs w:val="24"/>
              </w:rPr>
            </w:pPr>
          </w:p>
        </w:tc>
        <w:tc>
          <w:tcPr>
            <w:tcW w:w="4626" w:type="dxa"/>
          </w:tcPr>
          <w:p w14:paraId="6A47B863" w14:textId="798E204F"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Availability of Meeting Hall facility:</w:t>
            </w:r>
          </w:p>
          <w:p w14:paraId="77BC3E1A"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Seating capacity: </w:t>
            </w:r>
          </w:p>
          <w:p w14:paraId="0F6F7EB2" w14:textId="01A5A27C" w:rsidR="007F4EC8" w:rsidRPr="00D3497E" w:rsidRDefault="007F4EC8"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Conference Rooms for virtual sessions</w:t>
            </w:r>
          </w:p>
        </w:tc>
      </w:tr>
      <w:tr w:rsidR="000430C0" w:rsidRPr="00D3497E" w14:paraId="53D69B1F" w14:textId="77777777" w:rsidTr="00215EB7">
        <w:tc>
          <w:tcPr>
            <w:tcW w:w="4390" w:type="dxa"/>
          </w:tcPr>
          <w:p w14:paraId="573D8912" w14:textId="77777777" w:rsidR="007F4EC8" w:rsidRPr="00D3497E" w:rsidRDefault="000D76F2"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Wifi access or Network connectivity </w:t>
            </w:r>
            <w:r w:rsidR="000430C0" w:rsidRPr="00D3497E">
              <w:rPr>
                <w:rFonts w:ascii="Times New Roman" w:hAnsi="Times New Roman" w:cs="Times New Roman"/>
                <w:color w:val="000000" w:themeColor="text1"/>
                <w:sz w:val="24"/>
                <w:szCs w:val="24"/>
              </w:rPr>
              <w:t xml:space="preserve">in meeting </w:t>
            </w:r>
            <w:r w:rsidRPr="00D3497E">
              <w:rPr>
                <w:rFonts w:ascii="Times New Roman" w:hAnsi="Times New Roman" w:cs="Times New Roman"/>
                <w:color w:val="000000" w:themeColor="text1"/>
                <w:sz w:val="24"/>
                <w:szCs w:val="24"/>
              </w:rPr>
              <w:t>Hall</w:t>
            </w:r>
            <w:r w:rsidR="000430C0" w:rsidRPr="00D3497E">
              <w:rPr>
                <w:rFonts w:ascii="Times New Roman" w:hAnsi="Times New Roman" w:cs="Times New Roman"/>
                <w:color w:val="000000" w:themeColor="text1"/>
                <w:sz w:val="24"/>
                <w:szCs w:val="24"/>
              </w:rPr>
              <w:t xml:space="preserve">, conference </w:t>
            </w:r>
            <w:r w:rsidRPr="00D3497E">
              <w:rPr>
                <w:rFonts w:ascii="Times New Roman" w:hAnsi="Times New Roman" w:cs="Times New Roman"/>
                <w:color w:val="000000" w:themeColor="text1"/>
                <w:sz w:val="24"/>
                <w:szCs w:val="24"/>
              </w:rPr>
              <w:t>Auditorium</w:t>
            </w:r>
            <w:r w:rsidR="000430C0" w:rsidRPr="00D3497E">
              <w:rPr>
                <w:rFonts w:ascii="Times New Roman" w:hAnsi="Times New Roman" w:cs="Times New Roman"/>
                <w:color w:val="000000" w:themeColor="text1"/>
                <w:sz w:val="24"/>
                <w:szCs w:val="24"/>
              </w:rPr>
              <w:t xml:space="preserve"> (Yes/No)</w:t>
            </w:r>
            <w:r w:rsidR="007F4EC8" w:rsidRPr="00D3497E">
              <w:rPr>
                <w:rFonts w:ascii="Times New Roman" w:hAnsi="Times New Roman" w:cs="Times New Roman"/>
                <w:color w:val="000000" w:themeColor="text1"/>
                <w:sz w:val="24"/>
                <w:szCs w:val="24"/>
              </w:rPr>
              <w:t xml:space="preserve">  Or</w:t>
            </w:r>
          </w:p>
          <w:p w14:paraId="1FE314C4" w14:textId="59FDE08B" w:rsidR="007F4EC8" w:rsidRPr="00D3497E" w:rsidRDefault="007F4EC8"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Possibility for creating such facilities for the event</w:t>
            </w:r>
          </w:p>
        </w:tc>
        <w:tc>
          <w:tcPr>
            <w:tcW w:w="4626" w:type="dxa"/>
          </w:tcPr>
          <w:p w14:paraId="65A05B2C"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258D8EE5" w14:textId="77777777" w:rsidTr="00215EB7">
        <w:tc>
          <w:tcPr>
            <w:tcW w:w="4390" w:type="dxa"/>
          </w:tcPr>
          <w:p w14:paraId="6B09E2EE" w14:textId="54612AB9"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Possession of projector(s), projector screen (s) (Yes/No)</w:t>
            </w:r>
          </w:p>
        </w:tc>
        <w:tc>
          <w:tcPr>
            <w:tcW w:w="4626" w:type="dxa"/>
          </w:tcPr>
          <w:p w14:paraId="7553A929"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65C9ECF4" w14:textId="77777777" w:rsidTr="00215EB7">
        <w:tc>
          <w:tcPr>
            <w:tcW w:w="4390" w:type="dxa"/>
          </w:tcPr>
          <w:p w14:paraId="3DC36AF5"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Facility for arranging food courts/Refreshments/Snacks</w:t>
            </w:r>
          </w:p>
          <w:p w14:paraId="42AFAA8D" w14:textId="63C2A86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 lounge (Yes/No)  </w:t>
            </w:r>
          </w:p>
        </w:tc>
        <w:tc>
          <w:tcPr>
            <w:tcW w:w="4626" w:type="dxa"/>
          </w:tcPr>
          <w:p w14:paraId="682EC860"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0F6D217B" w14:textId="77777777" w:rsidTr="00215EB7">
        <w:tc>
          <w:tcPr>
            <w:tcW w:w="4390" w:type="dxa"/>
          </w:tcPr>
          <w:p w14:paraId="0E9443EE" w14:textId="08CD29B4"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Security features – security for participants and guests. Please </w:t>
            </w:r>
            <w:r w:rsidR="007F4EC8" w:rsidRPr="00D3497E">
              <w:rPr>
                <w:rFonts w:ascii="Times New Roman" w:hAnsi="Times New Roman" w:cs="Times New Roman"/>
                <w:color w:val="000000" w:themeColor="text1"/>
                <w:sz w:val="24"/>
                <w:szCs w:val="24"/>
              </w:rPr>
              <w:t xml:space="preserve">mention the available </w:t>
            </w:r>
            <w:r w:rsidRPr="00D3497E">
              <w:rPr>
                <w:rFonts w:ascii="Times New Roman" w:hAnsi="Times New Roman" w:cs="Times New Roman"/>
                <w:color w:val="000000" w:themeColor="text1"/>
                <w:sz w:val="24"/>
                <w:szCs w:val="24"/>
              </w:rPr>
              <w:t xml:space="preserve"> security arrangements </w:t>
            </w:r>
          </w:p>
        </w:tc>
        <w:tc>
          <w:tcPr>
            <w:tcW w:w="4626" w:type="dxa"/>
          </w:tcPr>
          <w:p w14:paraId="68FEBB87"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355D4380" w14:textId="77777777" w:rsidTr="005B1490">
        <w:trPr>
          <w:trHeight w:val="983"/>
        </w:trPr>
        <w:tc>
          <w:tcPr>
            <w:tcW w:w="4390" w:type="dxa"/>
            <w:vMerge w:val="restart"/>
          </w:tcPr>
          <w:p w14:paraId="31B14A04"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Accommodation Facility available </w:t>
            </w:r>
          </w:p>
          <w:p w14:paraId="0912A7F3" w14:textId="37100575" w:rsidR="000430C0" w:rsidRPr="00D3497E" w:rsidRDefault="000430C0" w:rsidP="000430C0">
            <w:pPr>
              <w:ind w:left="360"/>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a. indicate the availability of rooms/dormitory </w:t>
            </w:r>
            <w:r w:rsidR="007F4EC8" w:rsidRPr="00D3497E">
              <w:rPr>
                <w:rFonts w:ascii="Times New Roman" w:hAnsi="Times New Roman" w:cs="Times New Roman"/>
                <w:color w:val="000000" w:themeColor="text1"/>
                <w:sz w:val="24"/>
                <w:szCs w:val="24"/>
              </w:rPr>
              <w:t xml:space="preserve">Halls </w:t>
            </w:r>
            <w:r w:rsidRPr="00D3497E">
              <w:rPr>
                <w:rFonts w:ascii="Times New Roman" w:hAnsi="Times New Roman" w:cs="Times New Roman"/>
                <w:color w:val="000000" w:themeColor="text1"/>
                <w:sz w:val="24"/>
                <w:szCs w:val="24"/>
              </w:rPr>
              <w:t xml:space="preserve">for </w:t>
            </w:r>
            <w:r w:rsidR="00F00DCD" w:rsidRPr="00D3497E">
              <w:rPr>
                <w:rFonts w:ascii="Times New Roman" w:hAnsi="Times New Roman" w:cs="Times New Roman"/>
                <w:color w:val="000000" w:themeColor="text1"/>
                <w:sz w:val="24"/>
                <w:szCs w:val="24"/>
              </w:rPr>
              <w:t>students (</w:t>
            </w:r>
            <w:r w:rsidRPr="00D3497E">
              <w:rPr>
                <w:rFonts w:ascii="Times New Roman" w:hAnsi="Times New Roman" w:cs="Times New Roman"/>
                <w:color w:val="000000" w:themeColor="text1"/>
                <w:sz w:val="24"/>
                <w:szCs w:val="24"/>
              </w:rPr>
              <w:t>male and female participants</w:t>
            </w:r>
            <w:r w:rsidR="00F00DCD" w:rsidRPr="00D3497E">
              <w:rPr>
                <w:rFonts w:ascii="Times New Roman" w:hAnsi="Times New Roman" w:cs="Times New Roman"/>
                <w:color w:val="000000" w:themeColor="text1"/>
                <w:sz w:val="24"/>
                <w:szCs w:val="24"/>
              </w:rPr>
              <w:t xml:space="preserve"> )</w:t>
            </w:r>
          </w:p>
          <w:p w14:paraId="3E3A0803" w14:textId="75136CF4" w:rsidR="00F00DCD" w:rsidRPr="00D3497E" w:rsidRDefault="000430C0" w:rsidP="000430C0">
            <w:pPr>
              <w:ind w:left="360"/>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b.</w:t>
            </w:r>
            <w:r w:rsidR="00F00DCD" w:rsidRPr="00D3497E">
              <w:rPr>
                <w:rFonts w:ascii="Times New Roman" w:hAnsi="Times New Roman" w:cs="Times New Roman"/>
                <w:color w:val="000000" w:themeColor="text1"/>
                <w:sz w:val="24"/>
                <w:szCs w:val="24"/>
              </w:rPr>
              <w:t xml:space="preserve"> Indicate the number of </w:t>
            </w:r>
            <w:r w:rsidRPr="00D3497E">
              <w:rPr>
                <w:rFonts w:ascii="Times New Roman" w:hAnsi="Times New Roman" w:cs="Times New Roman"/>
                <w:color w:val="000000" w:themeColor="text1"/>
                <w:sz w:val="24"/>
                <w:szCs w:val="24"/>
              </w:rPr>
              <w:t xml:space="preserve">Guest rooms </w:t>
            </w:r>
            <w:r w:rsidR="00F00DCD" w:rsidRPr="00D3497E">
              <w:rPr>
                <w:rFonts w:ascii="Times New Roman" w:hAnsi="Times New Roman" w:cs="Times New Roman"/>
                <w:color w:val="000000" w:themeColor="text1"/>
                <w:sz w:val="24"/>
                <w:szCs w:val="24"/>
              </w:rPr>
              <w:t xml:space="preserve"> available for delegates </w:t>
            </w:r>
            <w:r w:rsidR="00215EB7" w:rsidRPr="00D3497E">
              <w:rPr>
                <w:rFonts w:ascii="Times New Roman" w:hAnsi="Times New Roman" w:cs="Times New Roman"/>
                <w:color w:val="000000" w:themeColor="text1"/>
                <w:sz w:val="24"/>
                <w:szCs w:val="24"/>
              </w:rPr>
              <w:t xml:space="preserve">/VIPs </w:t>
            </w:r>
          </w:p>
          <w:p w14:paraId="00B0DFF8" w14:textId="1E58CB9E" w:rsidR="000430C0" w:rsidRPr="00D3497E" w:rsidRDefault="00215EB7" w:rsidP="00215EB7">
            <w:pPr>
              <w:ind w:left="360"/>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lastRenderedPageBreak/>
              <w:t>c. Provide the tariff details for Guestrooms/</w:t>
            </w:r>
            <w:r w:rsidR="007F4EC8" w:rsidRPr="00D3497E">
              <w:rPr>
                <w:rFonts w:ascii="Times New Roman" w:hAnsi="Times New Roman" w:cs="Times New Roman"/>
                <w:color w:val="000000" w:themeColor="text1"/>
                <w:sz w:val="24"/>
                <w:szCs w:val="24"/>
              </w:rPr>
              <w:t>Dormitory</w:t>
            </w:r>
            <w:r w:rsidR="00F00DCD" w:rsidRPr="00D3497E">
              <w:rPr>
                <w:rFonts w:ascii="Times New Roman" w:hAnsi="Times New Roman" w:cs="Times New Roman"/>
                <w:color w:val="000000" w:themeColor="text1"/>
                <w:sz w:val="24"/>
                <w:szCs w:val="24"/>
              </w:rPr>
              <w:t xml:space="preserve"> rooms </w:t>
            </w:r>
          </w:p>
          <w:p w14:paraId="6374071E" w14:textId="77777777" w:rsidR="005B1490" w:rsidRPr="00D3497E" w:rsidRDefault="005B1490" w:rsidP="00215EB7">
            <w:pPr>
              <w:ind w:left="360"/>
              <w:rPr>
                <w:rFonts w:ascii="Times New Roman" w:hAnsi="Times New Roman" w:cs="Times New Roman"/>
                <w:color w:val="000000" w:themeColor="text1"/>
                <w:sz w:val="24"/>
                <w:szCs w:val="24"/>
              </w:rPr>
            </w:pPr>
          </w:p>
          <w:p w14:paraId="0BB9268C" w14:textId="1C8CE8F7" w:rsidR="005B1490" w:rsidRPr="00D3497E" w:rsidRDefault="005B1490" w:rsidP="00215EB7">
            <w:pPr>
              <w:ind w:left="360"/>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(Should be able to accommodate a minimum of 150 students and 50 faculties)</w:t>
            </w:r>
          </w:p>
        </w:tc>
        <w:tc>
          <w:tcPr>
            <w:tcW w:w="4626" w:type="dxa"/>
          </w:tcPr>
          <w:p w14:paraId="161F2900" w14:textId="13A951AA" w:rsidR="000430C0" w:rsidRPr="00D3497E" w:rsidRDefault="000430C0" w:rsidP="000430C0">
            <w:pPr>
              <w:pStyle w:val="ListParagraph"/>
              <w:numPr>
                <w:ilvl w:val="0"/>
                <w:numId w:val="2"/>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lastRenderedPageBreak/>
              <w:t>Student participant</w:t>
            </w:r>
            <w:r w:rsidR="00F00DCD" w:rsidRPr="00D3497E">
              <w:rPr>
                <w:rFonts w:ascii="Times New Roman" w:hAnsi="Times New Roman" w:cs="Times New Roman"/>
                <w:color w:val="000000" w:themeColor="text1"/>
                <w:sz w:val="24"/>
                <w:szCs w:val="24"/>
              </w:rPr>
              <w:t>s</w:t>
            </w:r>
            <w:r w:rsidRPr="00D3497E">
              <w:rPr>
                <w:rFonts w:ascii="Times New Roman" w:hAnsi="Times New Roman" w:cs="Times New Roman"/>
                <w:color w:val="000000" w:themeColor="text1"/>
                <w:sz w:val="24"/>
                <w:szCs w:val="24"/>
              </w:rPr>
              <w:t xml:space="preserve"> :</w:t>
            </w:r>
          </w:p>
          <w:p w14:paraId="59087AD6" w14:textId="51500517" w:rsidR="000430C0" w:rsidRPr="00D3497E" w:rsidRDefault="00215EB7" w:rsidP="00215EB7">
            <w:pPr>
              <w:pStyle w:val="ListParagraph"/>
              <w:numPr>
                <w:ilvl w:val="0"/>
                <w:numId w:val="2"/>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Tariff :</w:t>
            </w:r>
          </w:p>
        </w:tc>
      </w:tr>
      <w:tr w:rsidR="000430C0" w:rsidRPr="00D3497E" w14:paraId="3F74BDF7" w14:textId="77777777" w:rsidTr="00215EB7">
        <w:trPr>
          <w:trHeight w:val="603"/>
        </w:trPr>
        <w:tc>
          <w:tcPr>
            <w:tcW w:w="4390" w:type="dxa"/>
            <w:vMerge/>
          </w:tcPr>
          <w:p w14:paraId="2E4E5A2F" w14:textId="77777777" w:rsidR="000430C0" w:rsidRPr="00D3497E" w:rsidRDefault="000430C0" w:rsidP="000430C0">
            <w:pPr>
              <w:rPr>
                <w:rFonts w:ascii="Times New Roman" w:hAnsi="Times New Roman" w:cs="Times New Roman"/>
                <w:color w:val="000000" w:themeColor="text1"/>
                <w:sz w:val="24"/>
                <w:szCs w:val="24"/>
              </w:rPr>
            </w:pPr>
          </w:p>
        </w:tc>
        <w:tc>
          <w:tcPr>
            <w:tcW w:w="4626" w:type="dxa"/>
          </w:tcPr>
          <w:p w14:paraId="1CA9AECC" w14:textId="38748C73" w:rsidR="00215EB7" w:rsidRPr="00D3497E" w:rsidRDefault="000430C0" w:rsidP="00215EB7">
            <w:pPr>
              <w:pStyle w:val="ListParagraph"/>
              <w:numPr>
                <w:ilvl w:val="0"/>
                <w:numId w:val="7"/>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Delegates :</w:t>
            </w:r>
          </w:p>
          <w:p w14:paraId="0EE6987D" w14:textId="05E01C86" w:rsidR="000430C0" w:rsidRPr="00D3497E" w:rsidRDefault="00215EB7" w:rsidP="00215EB7">
            <w:pPr>
              <w:pStyle w:val="ListParagraph"/>
              <w:numPr>
                <w:ilvl w:val="0"/>
                <w:numId w:val="7"/>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Tariff</w:t>
            </w:r>
          </w:p>
        </w:tc>
      </w:tr>
      <w:tr w:rsidR="00215EB7" w:rsidRPr="00D3497E" w14:paraId="5EBF548F" w14:textId="77777777" w:rsidTr="00215EB7">
        <w:trPr>
          <w:trHeight w:val="1621"/>
        </w:trPr>
        <w:tc>
          <w:tcPr>
            <w:tcW w:w="4390" w:type="dxa"/>
            <w:vMerge/>
          </w:tcPr>
          <w:p w14:paraId="7CA87C4D" w14:textId="77777777" w:rsidR="00215EB7" w:rsidRPr="00D3497E" w:rsidRDefault="00215EB7" w:rsidP="000430C0">
            <w:pPr>
              <w:rPr>
                <w:rFonts w:ascii="Times New Roman" w:hAnsi="Times New Roman" w:cs="Times New Roman"/>
                <w:color w:val="000000" w:themeColor="text1"/>
                <w:sz w:val="24"/>
                <w:szCs w:val="24"/>
              </w:rPr>
            </w:pPr>
          </w:p>
        </w:tc>
        <w:tc>
          <w:tcPr>
            <w:tcW w:w="4626" w:type="dxa"/>
          </w:tcPr>
          <w:p w14:paraId="2BED05FC" w14:textId="33F47FAA" w:rsidR="00215EB7" w:rsidRPr="00D3497E" w:rsidRDefault="00215EB7" w:rsidP="00215EB7">
            <w:pPr>
              <w:pStyle w:val="ListParagraph"/>
              <w:numPr>
                <w:ilvl w:val="0"/>
                <w:numId w:val="8"/>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VIPs :</w:t>
            </w:r>
          </w:p>
          <w:p w14:paraId="5AA7AB9C" w14:textId="4AE4822A" w:rsidR="00215EB7" w:rsidRPr="00D3497E" w:rsidRDefault="00215EB7" w:rsidP="00215EB7">
            <w:pPr>
              <w:pStyle w:val="ListParagraph"/>
              <w:numPr>
                <w:ilvl w:val="0"/>
                <w:numId w:val="8"/>
              </w:numPr>
              <w:spacing w:after="160" w:line="259" w:lineRule="auto"/>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Tariff </w:t>
            </w:r>
          </w:p>
          <w:p w14:paraId="66B5926D" w14:textId="77777777" w:rsidR="00215EB7" w:rsidRPr="00D3497E" w:rsidRDefault="00215EB7" w:rsidP="000430C0">
            <w:pPr>
              <w:rPr>
                <w:rFonts w:ascii="Times New Roman" w:hAnsi="Times New Roman" w:cs="Times New Roman"/>
                <w:color w:val="000000" w:themeColor="text1"/>
                <w:sz w:val="24"/>
                <w:szCs w:val="24"/>
              </w:rPr>
            </w:pPr>
          </w:p>
        </w:tc>
      </w:tr>
      <w:tr w:rsidR="000430C0" w:rsidRPr="00D3497E" w14:paraId="45BEE980" w14:textId="77777777" w:rsidTr="00215EB7">
        <w:tc>
          <w:tcPr>
            <w:tcW w:w="4390" w:type="dxa"/>
          </w:tcPr>
          <w:p w14:paraId="7B779787" w14:textId="46D3D962"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Exemption of accommodation charges for students (Yes/No)</w:t>
            </w:r>
          </w:p>
        </w:tc>
        <w:tc>
          <w:tcPr>
            <w:tcW w:w="4626" w:type="dxa"/>
          </w:tcPr>
          <w:p w14:paraId="35FCFE92"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305C9F1C" w14:textId="77777777" w:rsidTr="00215EB7">
        <w:tc>
          <w:tcPr>
            <w:tcW w:w="4390" w:type="dxa"/>
          </w:tcPr>
          <w:p w14:paraId="48B845EB"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Proximity to airport, railway station/Bus terminals/ City Centres and mode of access. Please provide the details </w:t>
            </w:r>
            <w:r w:rsidR="007F4EC8" w:rsidRPr="00D3497E">
              <w:rPr>
                <w:rFonts w:ascii="Times New Roman" w:hAnsi="Times New Roman" w:cs="Times New Roman"/>
                <w:color w:val="000000" w:themeColor="text1"/>
                <w:sz w:val="24"/>
                <w:szCs w:val="24"/>
              </w:rPr>
              <w:t>of distance from airport/Railway/Bus stations</w:t>
            </w:r>
          </w:p>
          <w:p w14:paraId="68AA33B0" w14:textId="1FF3437C" w:rsidR="007F4EC8" w:rsidRPr="00D3497E" w:rsidRDefault="007F4EC8" w:rsidP="000430C0">
            <w:pPr>
              <w:rPr>
                <w:rFonts w:ascii="Times New Roman" w:hAnsi="Times New Roman" w:cs="Times New Roman"/>
                <w:color w:val="000000" w:themeColor="text1"/>
                <w:sz w:val="24"/>
                <w:szCs w:val="24"/>
              </w:rPr>
            </w:pPr>
          </w:p>
        </w:tc>
        <w:tc>
          <w:tcPr>
            <w:tcW w:w="4626" w:type="dxa"/>
          </w:tcPr>
          <w:p w14:paraId="648DD621"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61B8932D" w14:textId="77777777" w:rsidTr="00215EB7">
        <w:tc>
          <w:tcPr>
            <w:tcW w:w="4390" w:type="dxa"/>
          </w:tcPr>
          <w:p w14:paraId="052EB184" w14:textId="3B03CBC5"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Ease of availability of bus/taxi/ and other conveyance to the venue</w:t>
            </w:r>
          </w:p>
        </w:tc>
        <w:tc>
          <w:tcPr>
            <w:tcW w:w="4626" w:type="dxa"/>
          </w:tcPr>
          <w:p w14:paraId="6B5CC9DA"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0ACF7A7E" w14:textId="77777777" w:rsidTr="00215EB7">
        <w:tc>
          <w:tcPr>
            <w:tcW w:w="4390" w:type="dxa"/>
          </w:tcPr>
          <w:p w14:paraId="3A20E0C7"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Transport/ logistics arrangement during the event</w:t>
            </w:r>
          </w:p>
          <w:p w14:paraId="61350290" w14:textId="5AB8F040" w:rsidR="007F4EC8" w:rsidRPr="00D3497E" w:rsidRDefault="007F4EC8"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Arrangement of buses/van from the Hostel/Guest rooms/Hotels  to the venue</w:t>
            </w:r>
          </w:p>
        </w:tc>
        <w:tc>
          <w:tcPr>
            <w:tcW w:w="4626" w:type="dxa"/>
          </w:tcPr>
          <w:p w14:paraId="49B04838"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460E8667" w14:textId="77777777" w:rsidTr="00215EB7">
        <w:tc>
          <w:tcPr>
            <w:tcW w:w="4390" w:type="dxa"/>
          </w:tcPr>
          <w:p w14:paraId="6C50B6F5" w14:textId="78FF6269"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Disabled access to conference facilities. (Yes/No)</w:t>
            </w:r>
          </w:p>
        </w:tc>
        <w:tc>
          <w:tcPr>
            <w:tcW w:w="4626" w:type="dxa"/>
          </w:tcPr>
          <w:p w14:paraId="6F87C146"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65964520" w14:textId="77777777" w:rsidTr="00215EB7">
        <w:tc>
          <w:tcPr>
            <w:tcW w:w="4390" w:type="dxa"/>
          </w:tcPr>
          <w:p w14:paraId="1B7E7FBD"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Previous experience in conducting similar events in the past </w:t>
            </w:r>
          </w:p>
          <w:p w14:paraId="08F7D3B9" w14:textId="6E98821C" w:rsidR="007F4EC8" w:rsidRPr="00D3497E" w:rsidRDefault="007F4EC8"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xml:space="preserve">List the events conducted </w:t>
            </w:r>
          </w:p>
        </w:tc>
        <w:tc>
          <w:tcPr>
            <w:tcW w:w="4626" w:type="dxa"/>
          </w:tcPr>
          <w:p w14:paraId="268208BF"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3E64D192" w14:textId="77777777" w:rsidTr="00215EB7">
        <w:tc>
          <w:tcPr>
            <w:tcW w:w="4390" w:type="dxa"/>
          </w:tcPr>
          <w:p w14:paraId="23CAC2C4"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Ability to get sponsorship for the event</w:t>
            </w:r>
          </w:p>
          <w:p w14:paraId="50178379" w14:textId="7777777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(Yes/No)</w:t>
            </w:r>
          </w:p>
          <w:p w14:paraId="70D07ED9" w14:textId="01262947"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 please indicate the expected amount of sponsorship that could be mobilized by the organisers ]</w:t>
            </w:r>
          </w:p>
        </w:tc>
        <w:tc>
          <w:tcPr>
            <w:tcW w:w="4626" w:type="dxa"/>
          </w:tcPr>
          <w:p w14:paraId="099F469E"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46851FB8" w14:textId="77777777" w:rsidTr="00215EB7">
        <w:tc>
          <w:tcPr>
            <w:tcW w:w="4390" w:type="dxa"/>
          </w:tcPr>
          <w:p w14:paraId="2ED1B30E" w14:textId="721E0800"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Approval from competent authority of host organization (Yes/No)</w:t>
            </w:r>
          </w:p>
        </w:tc>
        <w:tc>
          <w:tcPr>
            <w:tcW w:w="4626" w:type="dxa"/>
          </w:tcPr>
          <w:p w14:paraId="3DCEEDC9" w14:textId="77777777" w:rsidR="000430C0" w:rsidRPr="00D3497E" w:rsidRDefault="000430C0" w:rsidP="000430C0">
            <w:pPr>
              <w:rPr>
                <w:rFonts w:ascii="Times New Roman" w:hAnsi="Times New Roman" w:cs="Times New Roman"/>
                <w:color w:val="000000" w:themeColor="text1"/>
                <w:sz w:val="24"/>
                <w:szCs w:val="24"/>
              </w:rPr>
            </w:pPr>
          </w:p>
        </w:tc>
      </w:tr>
      <w:tr w:rsidR="000430C0" w:rsidRPr="00D3497E" w14:paraId="1A9A8DCA" w14:textId="77777777" w:rsidTr="00215EB7">
        <w:tc>
          <w:tcPr>
            <w:tcW w:w="4390" w:type="dxa"/>
          </w:tcPr>
          <w:p w14:paraId="5416F5B2" w14:textId="4414DEDF" w:rsidR="000430C0" w:rsidRPr="00D3497E" w:rsidRDefault="000430C0" w:rsidP="000430C0">
            <w:pPr>
              <w:rPr>
                <w:rFonts w:ascii="Times New Roman" w:hAnsi="Times New Roman" w:cs="Times New Roman"/>
                <w:color w:val="000000" w:themeColor="text1"/>
                <w:sz w:val="24"/>
                <w:szCs w:val="24"/>
              </w:rPr>
            </w:pPr>
            <w:r w:rsidRPr="00D3497E">
              <w:rPr>
                <w:rFonts w:ascii="Times New Roman" w:hAnsi="Times New Roman" w:cs="Times New Roman"/>
                <w:color w:val="000000" w:themeColor="text1"/>
                <w:sz w:val="24"/>
                <w:szCs w:val="24"/>
              </w:rPr>
              <w:t>Any other comments, information you wish to provide</w:t>
            </w:r>
          </w:p>
        </w:tc>
        <w:tc>
          <w:tcPr>
            <w:tcW w:w="4626" w:type="dxa"/>
          </w:tcPr>
          <w:p w14:paraId="0FDC89AE" w14:textId="77777777" w:rsidR="000430C0" w:rsidRPr="00D3497E" w:rsidRDefault="000430C0" w:rsidP="000430C0">
            <w:pPr>
              <w:rPr>
                <w:rFonts w:ascii="Times New Roman" w:hAnsi="Times New Roman" w:cs="Times New Roman"/>
                <w:color w:val="000000" w:themeColor="text1"/>
                <w:sz w:val="24"/>
                <w:szCs w:val="24"/>
              </w:rPr>
            </w:pPr>
          </w:p>
        </w:tc>
      </w:tr>
    </w:tbl>
    <w:p w14:paraId="24B9FCF6" w14:textId="3318E1C2" w:rsidR="002B49A0" w:rsidRPr="00D3497E" w:rsidRDefault="002B49A0">
      <w:pPr>
        <w:rPr>
          <w:rFonts w:ascii="Verdana" w:hAnsi="Verdana"/>
          <w:color w:val="000000" w:themeColor="text1"/>
        </w:rPr>
      </w:pPr>
      <w:r w:rsidRPr="00D3497E">
        <w:rPr>
          <w:rFonts w:ascii="Verdana" w:hAnsi="Verdana"/>
          <w:color w:val="000000" w:themeColor="text1"/>
        </w:rPr>
        <w:br w:type="page"/>
      </w:r>
    </w:p>
    <w:p w14:paraId="1A0AA558" w14:textId="77777777" w:rsidR="009E797F" w:rsidRPr="00D3497E" w:rsidRDefault="009E797F" w:rsidP="009E797F">
      <w:pPr>
        <w:shd w:val="clear" w:color="auto" w:fill="FFFFFF"/>
        <w:spacing w:after="0" w:line="240" w:lineRule="auto"/>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b/>
          <w:bCs/>
          <w:color w:val="000000" w:themeColor="text1"/>
          <w:sz w:val="24"/>
          <w:szCs w:val="24"/>
          <w:bdr w:val="none" w:sz="0" w:space="0" w:color="auto" w:frame="1"/>
          <w:lang w:eastAsia="en-IN"/>
        </w:rPr>
        <w:lastRenderedPageBreak/>
        <w:t>ESI GUIDELINES – EOI for conduct of seminar /Symposium/Conferences</w:t>
      </w:r>
    </w:p>
    <w:p w14:paraId="2575D904"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Proposals are solicited from all Zones/Chapters of ESI.</w:t>
      </w:r>
    </w:p>
    <w:p w14:paraId="35134333"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organizers may demonstrate in-house expertise in the conduct of Seminars/symposiums/Workshops/similar events </w:t>
      </w:r>
    </w:p>
    <w:p w14:paraId="3F05BFB6"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Necessary tentative approval is to be obtained from the competent authority of the host organisation concerned</w:t>
      </w:r>
    </w:p>
    <w:p w14:paraId="5A988E32"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Necessary permission from competent authorities of the institute may be obtained regarding the concessions offered for accommodation of delegates </w:t>
      </w:r>
    </w:p>
    <w:p w14:paraId="2993EF47"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As the host institute/organisation will be the co-organiser of the event, the Conference Hall/Committee room etc required for the conduct of the event are to be provided free of cost. Prior approval may be obtained from competent authorities of the Institute and it may be attached while applying for EOI</w:t>
      </w:r>
    </w:p>
    <w:p w14:paraId="2B4F4BD7"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Services of an Event Management firm can be solicited for creating a webpage for the event, Registration of the participants, online receipt of abstracts/ oral and virtual presentations. The relevant charges for the Event management services will be part of the expenditures of the Symposium/conference </w:t>
      </w:r>
    </w:p>
    <w:p w14:paraId="1C1D30CE"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first circular of the event should be notified at least four months before the start of the event in the ESI website </w:t>
      </w:r>
    </w:p>
    <w:p w14:paraId="26E5FD12"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Timelines are to be scrupulously followed for Registrations/Receipt of applications/Selection of the candidates etc</w:t>
      </w:r>
    </w:p>
    <w:p w14:paraId="602A51C9"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organisers should widely circulate the details of the event with the University/Academic Institutions etc. [ESI will share the available database of academic institutions/ universities/ student contacts] </w:t>
      </w:r>
    </w:p>
    <w:p w14:paraId="52907957"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The organisers have to use different social media platforms of ESI] (Facebook/Twitter/ handles and WhatsApp channels of ESI]</w:t>
      </w:r>
    </w:p>
    <w:p w14:paraId="0B8BD8F9"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organisers make ready the Abstract Book (Hard copy/e-Book] at least 15 days before the event. It is mandatory to release this during the inauguration of the event. </w:t>
      </w:r>
    </w:p>
    <w:p w14:paraId="0F0F7E2F"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organisers should communicate the tentative Technical Programme to ESI at least 15 days in advance for approval. </w:t>
      </w:r>
    </w:p>
    <w:p w14:paraId="60688D9D"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For financial transactions, the organisers can use ONLY the existing bank account of ESI or a new Bank account opened exclusively for the event with the prior approval of ESI. All receipts and expenditure vouchers are to be obtained ONLY in the name of ESI</w:t>
      </w:r>
    </w:p>
    <w:p w14:paraId="260DB73F"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The consolidated duly audited financial statement of the event should be submitted to the ESI within 30 days of the completion of the event</w:t>
      </w:r>
    </w:p>
    <w:p w14:paraId="773BC559"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 xml:space="preserve">The Registration fee for students and delegates may be fixed in consultation with ESI; NB: Eighty per cent of Net Registration charges will be available to the organisers for the conduct of the event </w:t>
      </w:r>
    </w:p>
    <w:p w14:paraId="4B0EE2E3"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The proceeds of the Registration Fees, other sponsorships and additional financial liabilities relevant to the event should be finalised in discussion with ESI well before the event.</w:t>
      </w:r>
    </w:p>
    <w:p w14:paraId="15230C8A"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A detailed report on the event along with the copies of the publication(s)/proceedings should be submitted to ESI after the completion of the event, within a month</w:t>
      </w:r>
    </w:p>
    <w:p w14:paraId="7CA4B716"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The organisers will have the liberty to form different committees for the smooth conduct of the event. The Executive committee of the ESI and its logo are to be prominently displayed in all the event materials</w:t>
      </w:r>
    </w:p>
    <w:p w14:paraId="5610C698"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The entire logistics for conducting the event will be the responsibility of the organisers</w:t>
      </w:r>
    </w:p>
    <w:p w14:paraId="5C9F9BF2" w14:textId="77777777" w:rsidR="009E797F" w:rsidRPr="00D3497E" w:rsidRDefault="009E797F" w:rsidP="009E797F">
      <w:pPr>
        <w:numPr>
          <w:ilvl w:val="0"/>
          <w:numId w:val="3"/>
        </w:numPr>
        <w:shd w:val="clear" w:color="auto" w:fill="FFFFFF"/>
        <w:tabs>
          <w:tab w:val="clear" w:pos="720"/>
          <w:tab w:val="num" w:pos="644"/>
        </w:tabs>
        <w:spacing w:after="0" w:line="240" w:lineRule="auto"/>
        <w:ind w:left="644"/>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lastRenderedPageBreak/>
        <w:t>The organisers are encouraged to get financial support from different Govt/Non- Govt/Private/corporate etc in consultation with ESI.</w:t>
      </w:r>
    </w:p>
    <w:p w14:paraId="722E6DE0" w14:textId="77777777" w:rsidR="009E797F" w:rsidRPr="00D3497E" w:rsidRDefault="009E797F" w:rsidP="009E797F">
      <w:pPr>
        <w:shd w:val="clear" w:color="auto" w:fill="FFFFFF"/>
        <w:spacing w:after="0" w:line="240" w:lineRule="auto"/>
        <w:jc w:val="both"/>
        <w:textAlignment w:val="baseline"/>
        <w:rPr>
          <w:rFonts w:ascii="Calibri" w:eastAsia="Times New Roman" w:hAnsi="Calibri" w:cs="Calibri"/>
          <w:b/>
          <w:bCs/>
          <w:color w:val="000000" w:themeColor="text1"/>
          <w:sz w:val="24"/>
          <w:szCs w:val="24"/>
          <w:bdr w:val="none" w:sz="0" w:space="0" w:color="auto" w:frame="1"/>
          <w:lang w:eastAsia="en-IN"/>
        </w:rPr>
      </w:pPr>
    </w:p>
    <w:p w14:paraId="7A3A17D8" w14:textId="77777777" w:rsidR="009E797F" w:rsidRPr="00D3497E" w:rsidRDefault="009E797F" w:rsidP="009E797F">
      <w:pPr>
        <w:shd w:val="clear" w:color="auto" w:fill="FFFFFF"/>
        <w:spacing w:after="0" w:line="240" w:lineRule="auto"/>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b/>
          <w:bCs/>
          <w:color w:val="000000" w:themeColor="text1"/>
          <w:sz w:val="24"/>
          <w:szCs w:val="24"/>
          <w:bdr w:val="none" w:sz="0" w:space="0" w:color="auto" w:frame="1"/>
          <w:lang w:eastAsia="en-IN"/>
        </w:rPr>
        <w:t>DOCUMENTS TO BE UPLOADED WHILE SUBMITTING THE PROPOSAL</w:t>
      </w:r>
    </w:p>
    <w:p w14:paraId="21B1A1D9" w14:textId="77777777" w:rsidR="009E797F" w:rsidRPr="00D3497E" w:rsidRDefault="009E797F" w:rsidP="009E797F">
      <w:pPr>
        <w:numPr>
          <w:ilvl w:val="0"/>
          <w:numId w:val="5"/>
        </w:numPr>
        <w:shd w:val="clear" w:color="auto" w:fill="FFFFFF"/>
        <w:spacing w:after="0" w:line="240" w:lineRule="auto"/>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Proposal in the given proforma</w:t>
      </w:r>
    </w:p>
    <w:p w14:paraId="369AB65C" w14:textId="77777777" w:rsidR="009E797F" w:rsidRPr="00D3497E" w:rsidRDefault="009E797F" w:rsidP="009E797F">
      <w:pPr>
        <w:numPr>
          <w:ilvl w:val="0"/>
          <w:numId w:val="5"/>
        </w:numPr>
        <w:shd w:val="clear" w:color="auto" w:fill="FFFFFF"/>
        <w:spacing w:after="0" w:line="240" w:lineRule="auto"/>
        <w:jc w:val="both"/>
        <w:textAlignment w:val="baseline"/>
        <w:rPr>
          <w:rFonts w:ascii="Calibri" w:eastAsia="Times New Roman" w:hAnsi="Calibri" w:cs="Calibri"/>
          <w:color w:val="000000" w:themeColor="text1"/>
          <w:sz w:val="24"/>
          <w:szCs w:val="24"/>
          <w:lang w:eastAsia="en-IN"/>
        </w:rPr>
      </w:pPr>
      <w:r w:rsidRPr="00D3497E">
        <w:rPr>
          <w:rFonts w:ascii="Calibri" w:eastAsia="Times New Roman" w:hAnsi="Calibri" w:cs="Calibri"/>
          <w:color w:val="000000" w:themeColor="text1"/>
          <w:sz w:val="24"/>
          <w:szCs w:val="24"/>
          <w:lang w:eastAsia="en-IN"/>
        </w:rPr>
        <w:t>Consent letter from the competent authority of the host organisation</w:t>
      </w:r>
    </w:p>
    <w:p w14:paraId="6852A78F" w14:textId="77777777" w:rsidR="009E797F" w:rsidRPr="00D3497E" w:rsidRDefault="009E797F" w:rsidP="009E797F">
      <w:pPr>
        <w:shd w:val="clear" w:color="auto" w:fill="FFFFFF"/>
        <w:spacing w:after="0" w:line="240" w:lineRule="auto"/>
        <w:ind w:left="720"/>
        <w:jc w:val="both"/>
        <w:textAlignment w:val="baseline"/>
        <w:rPr>
          <w:rFonts w:ascii="Verdana" w:eastAsia="Times New Roman" w:hAnsi="Verdana" w:cs="Times New Roman"/>
          <w:color w:val="000000" w:themeColor="text1"/>
          <w:sz w:val="20"/>
          <w:szCs w:val="20"/>
          <w:lang w:eastAsia="en-IN"/>
        </w:rPr>
      </w:pPr>
    </w:p>
    <w:p w14:paraId="4C1C2FC0" w14:textId="77777777" w:rsidR="00393202" w:rsidRPr="00D3497E" w:rsidRDefault="00393202" w:rsidP="00393202">
      <w:pPr>
        <w:shd w:val="clear" w:color="auto" w:fill="FFFFFF"/>
        <w:spacing w:after="0" w:line="240" w:lineRule="auto"/>
        <w:ind w:left="720"/>
        <w:jc w:val="both"/>
        <w:textAlignment w:val="baseline"/>
        <w:rPr>
          <w:rFonts w:ascii="Verdana" w:eastAsia="Times New Roman" w:hAnsi="Verdana" w:cs="Times New Roman"/>
          <w:color w:val="000000" w:themeColor="text1"/>
          <w:sz w:val="20"/>
          <w:szCs w:val="20"/>
          <w:lang w:eastAsia="en-IN"/>
        </w:rPr>
      </w:pPr>
    </w:p>
    <w:sectPr w:rsidR="00393202" w:rsidRPr="00D3497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894F5" w14:textId="77777777" w:rsidR="00EE2DB4" w:rsidRDefault="00EE2DB4" w:rsidP="00E43114">
      <w:pPr>
        <w:spacing w:after="0" w:line="240" w:lineRule="auto"/>
      </w:pPr>
      <w:r>
        <w:separator/>
      </w:r>
    </w:p>
  </w:endnote>
  <w:endnote w:type="continuationSeparator" w:id="0">
    <w:p w14:paraId="4048E5BF" w14:textId="77777777" w:rsidR="00EE2DB4" w:rsidRDefault="00EE2DB4" w:rsidP="00E4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595D6" w14:textId="77777777" w:rsidR="00E55C53" w:rsidRDefault="00E55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7BA6" w14:textId="77777777" w:rsidR="00E55C53" w:rsidRDefault="00E55C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2058" w14:textId="77777777" w:rsidR="00E55C53" w:rsidRDefault="00E55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070E9" w14:textId="77777777" w:rsidR="00EE2DB4" w:rsidRDefault="00EE2DB4" w:rsidP="00E43114">
      <w:pPr>
        <w:spacing w:after="0" w:line="240" w:lineRule="auto"/>
      </w:pPr>
      <w:r>
        <w:separator/>
      </w:r>
    </w:p>
  </w:footnote>
  <w:footnote w:type="continuationSeparator" w:id="0">
    <w:p w14:paraId="24E22615" w14:textId="77777777" w:rsidR="00EE2DB4" w:rsidRDefault="00EE2DB4" w:rsidP="00E43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AE1B" w14:textId="77777777" w:rsidR="00E55C53" w:rsidRDefault="00E55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A61E" w14:textId="70E9718B" w:rsidR="00E43114" w:rsidRDefault="00E43114" w:rsidP="001D2E05">
    <w:pPr>
      <w:pStyle w:val="Header"/>
      <w:jc w:val="center"/>
      <w:rPr>
        <w:rFonts w:ascii="Times New Roman" w:hAnsi="Times New Roman" w:cs="Times New Roman"/>
        <w:sz w:val="48"/>
        <w:szCs w:val="48"/>
        <w:lang w:val="en-GB"/>
      </w:rPr>
    </w:pPr>
    <w:r>
      <w:rPr>
        <w:rFonts w:ascii="Times New Roman" w:hAnsi="Times New Roman" w:cs="Times New Roman"/>
        <w:sz w:val="48"/>
        <w:szCs w:val="48"/>
        <w:lang w:val="en-GB"/>
      </w:rPr>
      <w:t xml:space="preserve">ESI </w:t>
    </w:r>
    <w:r w:rsidRPr="00E43114">
      <w:rPr>
        <w:rFonts w:ascii="Times New Roman" w:hAnsi="Times New Roman" w:cs="Times New Roman"/>
        <w:sz w:val="48"/>
        <w:szCs w:val="48"/>
        <w:lang w:val="en-GB"/>
      </w:rPr>
      <w:t>E</w:t>
    </w:r>
    <w:r w:rsidR="009E797F">
      <w:rPr>
        <w:rFonts w:ascii="Times New Roman" w:hAnsi="Times New Roman" w:cs="Times New Roman"/>
        <w:sz w:val="48"/>
        <w:szCs w:val="48"/>
        <w:lang w:val="en-GB"/>
      </w:rPr>
      <w:t>oI Events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E53" w14:textId="77777777" w:rsidR="00E55C53" w:rsidRDefault="00E55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397D"/>
    <w:multiLevelType w:val="hybridMultilevel"/>
    <w:tmpl w:val="434E99F6"/>
    <w:lvl w:ilvl="0" w:tplc="FFFFFFFF">
      <w:start w:val="1"/>
      <w:numFmt w:val="lowerLetter"/>
      <w:lvlText w:val="%1."/>
      <w:lvlJc w:val="left"/>
      <w:pPr>
        <w:ind w:left="1086"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486A23"/>
    <w:multiLevelType w:val="hybridMultilevel"/>
    <w:tmpl w:val="BCEA00A0"/>
    <w:lvl w:ilvl="0" w:tplc="FE280B46">
      <w:start w:val="1"/>
      <w:numFmt w:val="lowerRoman"/>
      <w:lvlText w:val="%1."/>
      <w:lvlJc w:val="left"/>
      <w:pPr>
        <w:ind w:left="1086"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C02DB9"/>
    <w:multiLevelType w:val="hybridMultilevel"/>
    <w:tmpl w:val="434E99F6"/>
    <w:lvl w:ilvl="0" w:tplc="FFFFFFFF">
      <w:start w:val="1"/>
      <w:numFmt w:val="lowerLetter"/>
      <w:lvlText w:val="%1."/>
      <w:lvlJc w:val="left"/>
      <w:pPr>
        <w:ind w:left="1086"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9B2453"/>
    <w:multiLevelType w:val="multilevel"/>
    <w:tmpl w:val="9E663B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253088"/>
    <w:multiLevelType w:val="multilevel"/>
    <w:tmpl w:val="1B6E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D551AF"/>
    <w:multiLevelType w:val="multilevel"/>
    <w:tmpl w:val="C228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7D735FF"/>
    <w:multiLevelType w:val="hybridMultilevel"/>
    <w:tmpl w:val="434E99F6"/>
    <w:lvl w:ilvl="0" w:tplc="40090019">
      <w:start w:val="1"/>
      <w:numFmt w:val="lowerLetter"/>
      <w:lvlText w:val="%1."/>
      <w:lvlJc w:val="left"/>
      <w:pPr>
        <w:ind w:left="1086"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E4F010F"/>
    <w:multiLevelType w:val="multilevel"/>
    <w:tmpl w:val="7FA8B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1258592">
    <w:abstractNumId w:val="1"/>
  </w:num>
  <w:num w:numId="2" w16cid:durableId="155732916">
    <w:abstractNumId w:val="6"/>
  </w:num>
  <w:num w:numId="3" w16cid:durableId="1887137268">
    <w:abstractNumId w:val="7"/>
  </w:num>
  <w:num w:numId="4" w16cid:durableId="94447756">
    <w:abstractNumId w:val="5"/>
  </w:num>
  <w:num w:numId="5" w16cid:durableId="1348949366">
    <w:abstractNumId w:val="3"/>
  </w:num>
  <w:num w:numId="6" w16cid:durableId="208495623">
    <w:abstractNumId w:val="4"/>
  </w:num>
  <w:num w:numId="7" w16cid:durableId="584730568">
    <w:abstractNumId w:val="0"/>
  </w:num>
  <w:num w:numId="8" w16cid:durableId="1102189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7BA0"/>
    <w:rsid w:val="0000237F"/>
    <w:rsid w:val="000430C0"/>
    <w:rsid w:val="000D76F2"/>
    <w:rsid w:val="00145279"/>
    <w:rsid w:val="00195CBE"/>
    <w:rsid w:val="001D2E05"/>
    <w:rsid w:val="00205217"/>
    <w:rsid w:val="00215EB7"/>
    <w:rsid w:val="002B49A0"/>
    <w:rsid w:val="002C205D"/>
    <w:rsid w:val="002C7F70"/>
    <w:rsid w:val="002F39F6"/>
    <w:rsid w:val="0031225F"/>
    <w:rsid w:val="0038787D"/>
    <w:rsid w:val="00393202"/>
    <w:rsid w:val="00477E87"/>
    <w:rsid w:val="00504A5E"/>
    <w:rsid w:val="00575315"/>
    <w:rsid w:val="005B1490"/>
    <w:rsid w:val="005B3129"/>
    <w:rsid w:val="006E0A94"/>
    <w:rsid w:val="00745A7D"/>
    <w:rsid w:val="007C4C44"/>
    <w:rsid w:val="007F4EC8"/>
    <w:rsid w:val="008D013B"/>
    <w:rsid w:val="008F4CD6"/>
    <w:rsid w:val="008F7B56"/>
    <w:rsid w:val="00912370"/>
    <w:rsid w:val="00966F77"/>
    <w:rsid w:val="009E797F"/>
    <w:rsid w:val="00A1443C"/>
    <w:rsid w:val="00A52AC2"/>
    <w:rsid w:val="00A67345"/>
    <w:rsid w:val="00AD5B1B"/>
    <w:rsid w:val="00B47894"/>
    <w:rsid w:val="00BF42D6"/>
    <w:rsid w:val="00C33A4F"/>
    <w:rsid w:val="00D3497E"/>
    <w:rsid w:val="00DD0B01"/>
    <w:rsid w:val="00E43114"/>
    <w:rsid w:val="00E55C53"/>
    <w:rsid w:val="00E74378"/>
    <w:rsid w:val="00EA2348"/>
    <w:rsid w:val="00EE2B68"/>
    <w:rsid w:val="00EE2DB4"/>
    <w:rsid w:val="00F00DCD"/>
    <w:rsid w:val="00F2792D"/>
    <w:rsid w:val="00F27BA0"/>
    <w:rsid w:val="00FB3AE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115CB"/>
  <w15:docId w15:val="{00E744CA-5390-4D9D-9638-B9263D138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114"/>
  </w:style>
  <w:style w:type="paragraph" w:styleId="Footer">
    <w:name w:val="footer"/>
    <w:basedOn w:val="Normal"/>
    <w:link w:val="FooterChar"/>
    <w:uiPriority w:val="99"/>
    <w:unhideWhenUsed/>
    <w:rsid w:val="00E4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114"/>
  </w:style>
  <w:style w:type="table" w:styleId="TableGrid">
    <w:name w:val="Table Grid"/>
    <w:basedOn w:val="TableNormal"/>
    <w:uiPriority w:val="39"/>
    <w:rsid w:val="00E4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6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  Subramanian</dc:creator>
  <cp:lastModifiedBy>Mahesh Rawat</cp:lastModifiedBy>
  <cp:revision>9</cp:revision>
  <dcterms:created xsi:type="dcterms:W3CDTF">2024-01-24T09:37:00Z</dcterms:created>
  <dcterms:modified xsi:type="dcterms:W3CDTF">2026-09-14T09:07:00Z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abe9744acc4be42861c433bbf7faa5d8da20de38102382bef523a9fb57e96311</vt:lpwstr>
  </property>
</Properties>
</file>